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864" w:rsidRPr="00401864" w:rsidRDefault="00401864" w:rsidP="00401864">
      <w:pPr>
        <w:jc w:val="center"/>
        <w:rPr>
          <w:b/>
        </w:rPr>
      </w:pPr>
      <w:r w:rsidRPr="00401864">
        <w:rPr>
          <w:b/>
        </w:rPr>
        <w:t>TABĂRA DE MATEMATICĂ</w:t>
      </w:r>
      <w:r>
        <w:rPr>
          <w:b/>
        </w:rPr>
        <w:t>-7-11 ianuarie</w:t>
      </w:r>
      <w:r w:rsidRPr="00401864">
        <w:rPr>
          <w:b/>
        </w:rPr>
        <w:t xml:space="preserve"> 20</w:t>
      </w:r>
      <w:r>
        <w:rPr>
          <w:b/>
        </w:rPr>
        <w:t>20</w:t>
      </w:r>
    </w:p>
    <w:p w:rsidR="00401864" w:rsidRPr="00401864" w:rsidRDefault="00401864" w:rsidP="00401864">
      <w:pPr>
        <w:jc w:val="center"/>
        <w:rPr>
          <w:b/>
        </w:rPr>
      </w:pPr>
      <w:r w:rsidRPr="00401864">
        <w:rPr>
          <w:b/>
        </w:rPr>
        <w:t>TEST FINAL</w:t>
      </w:r>
    </w:p>
    <w:p w:rsidR="00401864" w:rsidRPr="00401864" w:rsidRDefault="00401864" w:rsidP="00401864">
      <w:pPr>
        <w:jc w:val="center"/>
        <w:rPr>
          <w:b/>
        </w:rPr>
      </w:pPr>
      <w:r w:rsidRPr="00401864">
        <w:rPr>
          <w:b/>
          <w:caps/>
        </w:rPr>
        <w:t>Clasa</w:t>
      </w:r>
      <w:r w:rsidRPr="00401864">
        <w:rPr>
          <w:b/>
        </w:rPr>
        <w:t xml:space="preserve"> a X</w:t>
      </w:r>
      <w:r w:rsidR="001E4AED">
        <w:rPr>
          <w:b/>
        </w:rPr>
        <w:t>I</w:t>
      </w:r>
      <w:r w:rsidRPr="00401864">
        <w:rPr>
          <w:b/>
        </w:rPr>
        <w:t xml:space="preserve">-a </w:t>
      </w:r>
    </w:p>
    <w:p w:rsidR="00900B54" w:rsidRDefault="00900B54" w:rsidP="00401864">
      <w:pPr>
        <w:spacing w:line="276" w:lineRule="auto"/>
        <w:rPr>
          <w:b/>
        </w:rPr>
      </w:pPr>
    </w:p>
    <w:p w:rsidR="004E24D5" w:rsidRDefault="00401864" w:rsidP="004E24D5">
      <w:pPr>
        <w:spacing w:line="276" w:lineRule="auto"/>
      </w:pPr>
      <w:r w:rsidRPr="00401864">
        <w:rPr>
          <w:b/>
          <w:bCs/>
        </w:rPr>
        <w:t>Subiectul 1.</w:t>
      </w:r>
      <w:r w:rsidRPr="00401864">
        <w:rPr>
          <w:b/>
        </w:rPr>
        <w:t xml:space="preserve">  </w:t>
      </w:r>
      <w:r w:rsidR="004E24D5">
        <w:t xml:space="preserve"> Să se determine matricele </w:t>
      </w:r>
      <w:r w:rsidR="004E24D5" w:rsidRPr="004E24D5">
        <w:rPr>
          <w:position w:val="-14"/>
        </w:rPr>
        <w:object w:dxaOrig="1219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20.25pt" o:ole="">
            <v:imagedata r:id="rId4" o:title=""/>
          </v:shape>
          <o:OLEObject Type="Embed" ProgID="Equation.DSMT4" ShapeID="_x0000_i1025" DrawAspect="Content" ObjectID="_1640241565" r:id="rId5"/>
        </w:object>
      </w:r>
      <w:r w:rsidR="004E24D5">
        <w:t xml:space="preserve">, cu proprietatea </w:t>
      </w:r>
    </w:p>
    <w:p w:rsidR="00401864" w:rsidRPr="004E24D5" w:rsidRDefault="004E24D5" w:rsidP="004E24D5">
      <w:pPr>
        <w:spacing w:line="276" w:lineRule="auto"/>
      </w:pPr>
      <w:r>
        <w:t xml:space="preserve">                                                   </w:t>
      </w:r>
      <w:r w:rsidRPr="004E24D5">
        <w:rPr>
          <w:position w:val="-32"/>
        </w:rPr>
        <w:object w:dxaOrig="2280" w:dyaOrig="760">
          <v:shape id="_x0000_i1026" type="#_x0000_t75" style="width:114pt;height:38.25pt" o:ole="">
            <v:imagedata r:id="rId6" o:title=""/>
          </v:shape>
          <o:OLEObject Type="Embed" ProgID="Equation.DSMT4" ShapeID="_x0000_i1026" DrawAspect="Content" ObjectID="_1640241566" r:id="rId7"/>
        </w:object>
      </w:r>
      <w:r>
        <w:t>.</w:t>
      </w:r>
    </w:p>
    <w:p w:rsidR="004E24D5" w:rsidRDefault="00401864" w:rsidP="00401864">
      <w:pPr>
        <w:spacing w:line="276" w:lineRule="auto"/>
        <w:rPr>
          <w:bCs/>
        </w:rPr>
      </w:pPr>
      <w:r w:rsidRPr="00401864">
        <w:rPr>
          <w:b/>
          <w:bCs/>
        </w:rPr>
        <w:t xml:space="preserve">Subiectul 2.   </w:t>
      </w:r>
      <w:r w:rsidR="004E24D5">
        <w:rPr>
          <w:bCs/>
        </w:rPr>
        <w:t xml:space="preserve">Fie șirul </w:t>
      </w:r>
      <w:r w:rsidR="004E24D5" w:rsidRPr="004E24D5">
        <w:rPr>
          <w:bCs/>
          <w:position w:val="-14"/>
        </w:rPr>
        <w:object w:dxaOrig="680" w:dyaOrig="400">
          <v:shape id="_x0000_i1027" type="#_x0000_t75" style="width:33.75pt;height:20.25pt" o:ole="">
            <v:imagedata r:id="rId8" o:title=""/>
          </v:shape>
          <o:OLEObject Type="Embed" ProgID="Equation.DSMT4" ShapeID="_x0000_i1027" DrawAspect="Content" ObjectID="_1640241567" r:id="rId9"/>
        </w:object>
      </w:r>
      <w:r w:rsidR="004E24D5">
        <w:rPr>
          <w:bCs/>
        </w:rPr>
        <w:t xml:space="preserve"> definit prin </w:t>
      </w:r>
      <w:r w:rsidR="004E24D5" w:rsidRPr="004E24D5">
        <w:rPr>
          <w:bCs/>
          <w:position w:val="-12"/>
        </w:rPr>
        <w:object w:dxaOrig="620" w:dyaOrig="360">
          <v:shape id="_x0000_i1028" type="#_x0000_t75" style="width:30.75pt;height:18pt" o:ole="">
            <v:imagedata r:id="rId10" o:title=""/>
          </v:shape>
          <o:OLEObject Type="Embed" ProgID="Equation.DSMT4" ShapeID="_x0000_i1028" DrawAspect="Content" ObjectID="_1640241568" r:id="rId11"/>
        </w:object>
      </w:r>
      <w:r w:rsidR="004E24D5">
        <w:rPr>
          <w:bCs/>
        </w:rPr>
        <w:t xml:space="preserve"> și </w:t>
      </w:r>
      <w:r w:rsidR="004E24D5" w:rsidRPr="004E24D5">
        <w:rPr>
          <w:bCs/>
          <w:position w:val="-28"/>
        </w:rPr>
        <w:object w:dxaOrig="2140" w:dyaOrig="700">
          <v:shape id="_x0000_i1029" type="#_x0000_t75" style="width:107.25pt;height:35.25pt" o:ole="">
            <v:imagedata r:id="rId12" o:title=""/>
          </v:shape>
          <o:OLEObject Type="Embed" ProgID="Equation.DSMT4" ShapeID="_x0000_i1029" DrawAspect="Content" ObjectID="_1640241569" r:id="rId13"/>
        </w:object>
      </w:r>
      <w:r w:rsidR="004E24D5">
        <w:rPr>
          <w:bCs/>
        </w:rPr>
        <w:t>.</w:t>
      </w:r>
    </w:p>
    <w:p w:rsidR="004E24D5" w:rsidRDefault="004E24D5" w:rsidP="00401864">
      <w:pPr>
        <w:spacing w:line="276" w:lineRule="auto"/>
        <w:rPr>
          <w:bCs/>
        </w:rPr>
      </w:pPr>
      <w:r>
        <w:rPr>
          <w:bCs/>
        </w:rPr>
        <w:t xml:space="preserve">      </w:t>
      </w:r>
      <w:r>
        <w:rPr>
          <w:b/>
          <w:bCs/>
        </w:rPr>
        <w:t xml:space="preserve">a. </w:t>
      </w:r>
      <w:r>
        <w:rPr>
          <w:bCs/>
        </w:rPr>
        <w:t xml:space="preserve">Să se demonstreze că </w:t>
      </w:r>
      <w:r w:rsidR="0087270F" w:rsidRPr="004E24D5">
        <w:rPr>
          <w:bCs/>
          <w:position w:val="-28"/>
        </w:rPr>
        <w:object w:dxaOrig="4120" w:dyaOrig="660">
          <v:shape id="_x0000_i1045" type="#_x0000_t75" style="width:206.25pt;height:33pt" o:ole="">
            <v:imagedata r:id="rId14" o:title=""/>
          </v:shape>
          <o:OLEObject Type="Embed" ProgID="Equation.DSMT4" ShapeID="_x0000_i1045" DrawAspect="Content" ObjectID="_1640241570" r:id="rId15"/>
        </w:object>
      </w:r>
      <w:r>
        <w:rPr>
          <w:bCs/>
        </w:rPr>
        <w:t>.</w:t>
      </w:r>
    </w:p>
    <w:p w:rsidR="004E24D5" w:rsidRDefault="004E24D5" w:rsidP="00401864">
      <w:pPr>
        <w:spacing w:line="276" w:lineRule="auto"/>
        <w:rPr>
          <w:bCs/>
        </w:rPr>
      </w:pPr>
      <w:r>
        <w:rPr>
          <w:bCs/>
        </w:rPr>
        <w:t xml:space="preserve">      </w:t>
      </w:r>
      <w:r>
        <w:rPr>
          <w:b/>
          <w:bCs/>
        </w:rPr>
        <w:t xml:space="preserve">b. </w:t>
      </w:r>
      <w:r w:rsidRPr="004E24D5">
        <w:rPr>
          <w:bCs/>
        </w:rPr>
        <w:t>Demonstrați că și</w:t>
      </w:r>
      <w:r>
        <w:rPr>
          <w:bCs/>
        </w:rPr>
        <w:t xml:space="preserve">rul </w:t>
      </w:r>
      <w:r w:rsidRPr="004E24D5">
        <w:rPr>
          <w:bCs/>
          <w:position w:val="-14"/>
        </w:rPr>
        <w:object w:dxaOrig="680" w:dyaOrig="400">
          <v:shape id="_x0000_i1030" type="#_x0000_t75" style="width:33.75pt;height:20.25pt" o:ole="">
            <v:imagedata r:id="rId16" o:title=""/>
          </v:shape>
          <o:OLEObject Type="Embed" ProgID="Equation.DSMT4" ShapeID="_x0000_i1030" DrawAspect="Content" ObjectID="_1640241571" r:id="rId17"/>
        </w:object>
      </w:r>
      <w:r>
        <w:rPr>
          <w:bCs/>
        </w:rPr>
        <w:t xml:space="preserve"> este divergent.</w:t>
      </w:r>
    </w:p>
    <w:p w:rsidR="00401864" w:rsidRPr="00401864" w:rsidRDefault="004E24D5" w:rsidP="00401864">
      <w:pPr>
        <w:spacing w:line="276" w:lineRule="auto"/>
      </w:pPr>
      <w:r>
        <w:rPr>
          <w:bCs/>
        </w:rPr>
        <w:t xml:space="preserve">      </w:t>
      </w:r>
      <w:r>
        <w:rPr>
          <w:b/>
          <w:bCs/>
        </w:rPr>
        <w:t xml:space="preserve">c. </w:t>
      </w:r>
      <w:r>
        <w:rPr>
          <w:bCs/>
        </w:rPr>
        <w:t xml:space="preserve">Calculați </w:t>
      </w:r>
      <w:r w:rsidRPr="004E24D5">
        <w:rPr>
          <w:bCs/>
          <w:position w:val="-24"/>
        </w:rPr>
        <w:object w:dxaOrig="680" w:dyaOrig="620">
          <v:shape id="_x0000_i1031" type="#_x0000_t75" style="width:33.75pt;height:30.75pt" o:ole="">
            <v:imagedata r:id="rId18" o:title=""/>
          </v:shape>
          <o:OLEObject Type="Embed" ProgID="Equation.DSMT4" ShapeID="_x0000_i1031" DrawAspect="Content" ObjectID="_1640241572" r:id="rId19"/>
        </w:object>
      </w:r>
      <w:r>
        <w:rPr>
          <w:bCs/>
        </w:rPr>
        <w:t>.</w:t>
      </w:r>
      <w:r w:rsidR="00401864" w:rsidRPr="004E24D5">
        <w:t xml:space="preserve"> </w:t>
      </w:r>
    </w:p>
    <w:p w:rsidR="00401864" w:rsidRDefault="00401864" w:rsidP="00401864">
      <w:pPr>
        <w:tabs>
          <w:tab w:val="left" w:pos="5117"/>
        </w:tabs>
        <w:spacing w:line="276" w:lineRule="auto"/>
        <w:rPr>
          <w:bCs/>
        </w:rPr>
      </w:pPr>
      <w:r w:rsidRPr="00401864">
        <w:rPr>
          <w:b/>
          <w:bCs/>
        </w:rPr>
        <w:t xml:space="preserve">Subiectul 3.  </w:t>
      </w:r>
      <w:r w:rsidR="004E24D5">
        <w:rPr>
          <w:bCs/>
        </w:rPr>
        <w:t xml:space="preserve">Fie </w:t>
      </w:r>
      <w:r w:rsidR="004E24D5" w:rsidRPr="004E24D5">
        <w:rPr>
          <w:bCs/>
          <w:position w:val="-14"/>
        </w:rPr>
        <w:object w:dxaOrig="1180" w:dyaOrig="400">
          <v:shape id="_x0000_i1032" type="#_x0000_t75" style="width:59.25pt;height:20.25pt" o:ole="">
            <v:imagedata r:id="rId20" o:title=""/>
          </v:shape>
          <o:OLEObject Type="Embed" ProgID="Equation.DSMT4" ShapeID="_x0000_i1032" DrawAspect="Content" ObjectID="_1640241573" r:id="rId21"/>
        </w:object>
      </w:r>
      <w:r w:rsidR="004E24D5">
        <w:rPr>
          <w:bCs/>
        </w:rPr>
        <w:t xml:space="preserve"> cu proprietatea </w:t>
      </w:r>
      <w:r w:rsidR="004E24D5" w:rsidRPr="004E24D5">
        <w:rPr>
          <w:bCs/>
          <w:position w:val="-14"/>
        </w:rPr>
        <w:object w:dxaOrig="1219" w:dyaOrig="400">
          <v:shape id="_x0000_i1033" type="#_x0000_t75" style="width:60.75pt;height:20.25pt" o:ole="">
            <v:imagedata r:id="rId22" o:title=""/>
          </v:shape>
          <o:OLEObject Type="Embed" ProgID="Equation.DSMT4" ShapeID="_x0000_i1033" DrawAspect="Content" ObjectID="_1640241574" r:id="rId23"/>
        </w:object>
      </w:r>
      <w:r w:rsidR="004E24D5">
        <w:rPr>
          <w:bCs/>
        </w:rPr>
        <w:t xml:space="preserve">. Să se demonstreze că </w:t>
      </w:r>
    </w:p>
    <w:p w:rsidR="004E24D5" w:rsidRPr="004E24D5" w:rsidRDefault="004E24D5" w:rsidP="00401864">
      <w:pPr>
        <w:tabs>
          <w:tab w:val="left" w:pos="5117"/>
        </w:tabs>
        <w:spacing w:line="276" w:lineRule="auto"/>
      </w:pPr>
      <w:r>
        <w:rPr>
          <w:bCs/>
        </w:rPr>
        <w:t xml:space="preserve">                        </w:t>
      </w:r>
      <w:r w:rsidRPr="004E24D5">
        <w:rPr>
          <w:bCs/>
          <w:position w:val="-16"/>
        </w:rPr>
        <w:object w:dxaOrig="1620" w:dyaOrig="440">
          <v:shape id="_x0000_i1034" type="#_x0000_t75" style="width:81pt;height:21.75pt" o:ole="">
            <v:imagedata r:id="rId24" o:title=""/>
          </v:shape>
          <o:OLEObject Type="Embed" ProgID="Equation.DSMT4" ShapeID="_x0000_i1034" DrawAspect="Content" ObjectID="_1640241575" r:id="rId25"/>
        </w:object>
      </w:r>
      <w:r>
        <w:rPr>
          <w:bCs/>
        </w:rPr>
        <w:t>.</w:t>
      </w:r>
    </w:p>
    <w:p w:rsidR="00401864" w:rsidRPr="00401864" w:rsidRDefault="00401864" w:rsidP="00401864">
      <w:pPr>
        <w:rPr>
          <w:b/>
        </w:rPr>
      </w:pPr>
      <w:r w:rsidRPr="00401864">
        <w:rPr>
          <w:b/>
        </w:rPr>
        <w:t xml:space="preserve">      Notă: Toate subiectele sunt obligatorii. Timp de lucru 2 h.</w:t>
      </w:r>
    </w:p>
    <w:p w:rsidR="00401864" w:rsidRPr="00401864" w:rsidRDefault="00401864" w:rsidP="00401864">
      <w:pPr>
        <w:rPr>
          <w:b/>
        </w:rPr>
      </w:pPr>
      <w:r w:rsidRPr="00401864">
        <w:rPr>
          <w:b/>
        </w:rPr>
        <w:t xml:space="preserve">                 Fiecare subiect se notează cu  puncte de la 0 la 7.</w:t>
      </w:r>
    </w:p>
    <w:p w:rsidR="00401864" w:rsidRPr="00401864" w:rsidRDefault="00401864" w:rsidP="00401864"/>
    <w:p w:rsidR="00401864" w:rsidRPr="00401864" w:rsidRDefault="00401864" w:rsidP="00401864">
      <w:pPr>
        <w:rPr>
          <w:b/>
        </w:rPr>
      </w:pPr>
      <w:r w:rsidRPr="00401864">
        <w:rPr>
          <w:b/>
          <w:i/>
        </w:rPr>
        <w:t xml:space="preserve">      Subiectele au fost selectate şi propuse de </w:t>
      </w:r>
      <w:r w:rsidRPr="00401864">
        <w:rPr>
          <w:b/>
        </w:rPr>
        <w:t>:</w:t>
      </w:r>
    </w:p>
    <w:p w:rsidR="00401864" w:rsidRPr="00401864" w:rsidRDefault="00401864" w:rsidP="00401864">
      <w:pPr>
        <w:rPr>
          <w:b/>
          <w:i/>
        </w:rPr>
      </w:pPr>
      <w:r w:rsidRPr="00401864">
        <w:rPr>
          <w:b/>
          <w:i/>
        </w:rPr>
        <w:t xml:space="preserve">               Prof.</w:t>
      </w:r>
      <w:r>
        <w:rPr>
          <w:b/>
          <w:i/>
        </w:rPr>
        <w:t xml:space="preserve">  </w:t>
      </w:r>
      <w:r w:rsidR="00823061">
        <w:rPr>
          <w:b/>
          <w:i/>
        </w:rPr>
        <w:t>Florin Bojor</w:t>
      </w:r>
      <w:r w:rsidRPr="00401864">
        <w:rPr>
          <w:b/>
          <w:i/>
        </w:rPr>
        <w:t>, C.N. ”</w:t>
      </w:r>
      <w:r w:rsidR="00823061">
        <w:rPr>
          <w:b/>
          <w:i/>
        </w:rPr>
        <w:t>Gheorghe Șincai</w:t>
      </w:r>
      <w:r w:rsidRPr="00401864">
        <w:rPr>
          <w:b/>
          <w:i/>
        </w:rPr>
        <w:t>”, Baia Mare</w:t>
      </w:r>
    </w:p>
    <w:p w:rsidR="00823061" w:rsidRDefault="00401864" w:rsidP="00823061">
      <w:pPr>
        <w:rPr>
          <w:b/>
          <w:i/>
        </w:rPr>
      </w:pPr>
      <w:r w:rsidRPr="00401864">
        <w:rPr>
          <w:b/>
          <w:i/>
        </w:rPr>
        <w:t xml:space="preserve">              Prof.</w:t>
      </w:r>
      <w:r>
        <w:rPr>
          <w:b/>
          <w:i/>
        </w:rPr>
        <w:t xml:space="preserve">   </w:t>
      </w:r>
      <w:r w:rsidR="00823061">
        <w:rPr>
          <w:b/>
          <w:i/>
        </w:rPr>
        <w:t xml:space="preserve">Meda Bojor, </w:t>
      </w:r>
      <w:r w:rsidR="00823061" w:rsidRPr="00401864">
        <w:rPr>
          <w:b/>
          <w:i/>
        </w:rPr>
        <w:t>C.N. ”</w:t>
      </w:r>
      <w:r w:rsidR="00823061">
        <w:rPr>
          <w:b/>
          <w:i/>
        </w:rPr>
        <w:t>Gheorghe Șincai</w:t>
      </w:r>
      <w:r w:rsidR="00823061" w:rsidRPr="00401864">
        <w:rPr>
          <w:b/>
          <w:i/>
        </w:rPr>
        <w:t>”, Baia Mare</w:t>
      </w:r>
    </w:p>
    <w:p w:rsidR="00823061" w:rsidRPr="00401864" w:rsidRDefault="00823061" w:rsidP="00823061">
      <w:pPr>
        <w:jc w:val="center"/>
        <w:rPr>
          <w:b/>
        </w:rPr>
      </w:pPr>
      <w:r w:rsidRPr="00401864">
        <w:rPr>
          <w:b/>
        </w:rPr>
        <w:lastRenderedPageBreak/>
        <w:t>TABĂRA DE MATEMATICĂ</w:t>
      </w:r>
      <w:r>
        <w:rPr>
          <w:b/>
        </w:rPr>
        <w:t>-7-11 ianuarie</w:t>
      </w:r>
      <w:r w:rsidRPr="00401864">
        <w:rPr>
          <w:b/>
        </w:rPr>
        <w:t xml:space="preserve"> 20</w:t>
      </w:r>
      <w:r>
        <w:rPr>
          <w:b/>
        </w:rPr>
        <w:t>20</w:t>
      </w:r>
    </w:p>
    <w:p w:rsidR="00823061" w:rsidRPr="00401864" w:rsidRDefault="00823061" w:rsidP="00823061">
      <w:pPr>
        <w:jc w:val="center"/>
        <w:rPr>
          <w:b/>
        </w:rPr>
      </w:pPr>
      <w:r w:rsidRPr="00401864">
        <w:rPr>
          <w:b/>
        </w:rPr>
        <w:t>TEST FINAL</w:t>
      </w:r>
    </w:p>
    <w:p w:rsidR="00823061" w:rsidRPr="00401864" w:rsidRDefault="00823061" w:rsidP="00823061">
      <w:pPr>
        <w:jc w:val="center"/>
        <w:rPr>
          <w:b/>
        </w:rPr>
      </w:pPr>
      <w:r w:rsidRPr="00401864">
        <w:rPr>
          <w:b/>
          <w:caps/>
        </w:rPr>
        <w:t>Clasa</w:t>
      </w:r>
      <w:r w:rsidRPr="00401864">
        <w:rPr>
          <w:b/>
        </w:rPr>
        <w:t xml:space="preserve"> a X</w:t>
      </w:r>
      <w:r>
        <w:rPr>
          <w:b/>
        </w:rPr>
        <w:t>I</w:t>
      </w:r>
      <w:r w:rsidRPr="00401864">
        <w:rPr>
          <w:b/>
        </w:rPr>
        <w:t xml:space="preserve">-a </w:t>
      </w:r>
    </w:p>
    <w:p w:rsidR="00823061" w:rsidRDefault="00823061" w:rsidP="00823061">
      <w:pPr>
        <w:spacing w:line="276" w:lineRule="auto"/>
        <w:rPr>
          <w:b/>
        </w:rPr>
      </w:pPr>
    </w:p>
    <w:p w:rsidR="00823061" w:rsidRDefault="00823061" w:rsidP="00823061">
      <w:pPr>
        <w:spacing w:line="276" w:lineRule="auto"/>
      </w:pPr>
      <w:r w:rsidRPr="00401864">
        <w:rPr>
          <w:b/>
          <w:bCs/>
        </w:rPr>
        <w:t>Subiectul 1.</w:t>
      </w:r>
      <w:r w:rsidRPr="00401864">
        <w:rPr>
          <w:b/>
        </w:rPr>
        <w:t xml:space="preserve">  </w:t>
      </w:r>
      <w:r>
        <w:t xml:space="preserve"> Să se determine matricele </w:t>
      </w:r>
      <w:r w:rsidRPr="004E24D5">
        <w:rPr>
          <w:position w:val="-14"/>
        </w:rPr>
        <w:object w:dxaOrig="1219" w:dyaOrig="400">
          <v:shape id="_x0000_i1035" type="#_x0000_t75" style="width:60.75pt;height:20.25pt" o:ole="">
            <v:imagedata r:id="rId4" o:title=""/>
          </v:shape>
          <o:OLEObject Type="Embed" ProgID="Equation.DSMT4" ShapeID="_x0000_i1035" DrawAspect="Content" ObjectID="_1640241576" r:id="rId26"/>
        </w:object>
      </w:r>
      <w:r>
        <w:t xml:space="preserve">, cu proprietatea </w:t>
      </w:r>
    </w:p>
    <w:p w:rsidR="00823061" w:rsidRPr="004E24D5" w:rsidRDefault="00823061" w:rsidP="00823061">
      <w:pPr>
        <w:spacing w:line="276" w:lineRule="auto"/>
      </w:pPr>
      <w:r>
        <w:t xml:space="preserve">                                                   </w:t>
      </w:r>
      <w:r w:rsidRPr="004E24D5">
        <w:rPr>
          <w:position w:val="-32"/>
        </w:rPr>
        <w:object w:dxaOrig="2280" w:dyaOrig="760">
          <v:shape id="_x0000_i1036" type="#_x0000_t75" style="width:114pt;height:38.25pt" o:ole="">
            <v:imagedata r:id="rId6" o:title=""/>
          </v:shape>
          <o:OLEObject Type="Embed" ProgID="Equation.DSMT4" ShapeID="_x0000_i1036" DrawAspect="Content" ObjectID="_1640241577" r:id="rId27"/>
        </w:object>
      </w:r>
      <w:r>
        <w:t>.</w:t>
      </w:r>
    </w:p>
    <w:p w:rsidR="00823061" w:rsidRDefault="00823061" w:rsidP="00823061">
      <w:pPr>
        <w:spacing w:line="276" w:lineRule="auto"/>
        <w:rPr>
          <w:bCs/>
        </w:rPr>
      </w:pPr>
      <w:r w:rsidRPr="00401864">
        <w:rPr>
          <w:b/>
          <w:bCs/>
        </w:rPr>
        <w:t xml:space="preserve">Subiectul 2.   </w:t>
      </w:r>
      <w:r>
        <w:rPr>
          <w:bCs/>
        </w:rPr>
        <w:t xml:space="preserve">Fie șirul </w:t>
      </w:r>
      <w:r w:rsidRPr="004E24D5">
        <w:rPr>
          <w:bCs/>
          <w:position w:val="-14"/>
        </w:rPr>
        <w:object w:dxaOrig="680" w:dyaOrig="400">
          <v:shape id="_x0000_i1037" type="#_x0000_t75" style="width:33.75pt;height:20.25pt" o:ole="">
            <v:imagedata r:id="rId8" o:title=""/>
          </v:shape>
          <o:OLEObject Type="Embed" ProgID="Equation.DSMT4" ShapeID="_x0000_i1037" DrawAspect="Content" ObjectID="_1640241578" r:id="rId28"/>
        </w:object>
      </w:r>
      <w:r>
        <w:rPr>
          <w:bCs/>
        </w:rPr>
        <w:t xml:space="preserve"> definit prin </w:t>
      </w:r>
      <w:r w:rsidRPr="004E24D5">
        <w:rPr>
          <w:bCs/>
          <w:position w:val="-12"/>
        </w:rPr>
        <w:object w:dxaOrig="620" w:dyaOrig="360">
          <v:shape id="_x0000_i1038" type="#_x0000_t75" style="width:30.75pt;height:18pt" o:ole="">
            <v:imagedata r:id="rId10" o:title=""/>
          </v:shape>
          <o:OLEObject Type="Embed" ProgID="Equation.DSMT4" ShapeID="_x0000_i1038" DrawAspect="Content" ObjectID="_1640241579" r:id="rId29"/>
        </w:object>
      </w:r>
      <w:r>
        <w:rPr>
          <w:bCs/>
        </w:rPr>
        <w:t xml:space="preserve"> și </w:t>
      </w:r>
      <w:r w:rsidRPr="004E24D5">
        <w:rPr>
          <w:bCs/>
          <w:position w:val="-28"/>
        </w:rPr>
        <w:object w:dxaOrig="2140" w:dyaOrig="700">
          <v:shape id="_x0000_i1039" type="#_x0000_t75" style="width:107.25pt;height:35.25pt" o:ole="">
            <v:imagedata r:id="rId12" o:title=""/>
          </v:shape>
          <o:OLEObject Type="Embed" ProgID="Equation.DSMT4" ShapeID="_x0000_i1039" DrawAspect="Content" ObjectID="_1640241580" r:id="rId30"/>
        </w:object>
      </w:r>
      <w:r>
        <w:rPr>
          <w:bCs/>
        </w:rPr>
        <w:t>.</w:t>
      </w:r>
    </w:p>
    <w:p w:rsidR="00823061" w:rsidRDefault="00823061" w:rsidP="00823061">
      <w:pPr>
        <w:spacing w:line="276" w:lineRule="auto"/>
        <w:rPr>
          <w:bCs/>
        </w:rPr>
      </w:pPr>
      <w:r>
        <w:rPr>
          <w:bCs/>
        </w:rPr>
        <w:t xml:space="preserve">      </w:t>
      </w:r>
      <w:r>
        <w:rPr>
          <w:b/>
          <w:bCs/>
        </w:rPr>
        <w:t xml:space="preserve">a. </w:t>
      </w:r>
      <w:r>
        <w:rPr>
          <w:bCs/>
        </w:rPr>
        <w:t xml:space="preserve">Să se demonstreze că </w:t>
      </w:r>
      <w:r w:rsidR="0087270F" w:rsidRPr="004E24D5">
        <w:rPr>
          <w:bCs/>
          <w:position w:val="-28"/>
        </w:rPr>
        <w:object w:dxaOrig="4120" w:dyaOrig="660">
          <v:shape id="_x0000_i1046" type="#_x0000_t75" style="width:206.25pt;height:33pt" o:ole="">
            <v:imagedata r:id="rId31" o:title=""/>
          </v:shape>
          <o:OLEObject Type="Embed" ProgID="Equation.DSMT4" ShapeID="_x0000_i1046" DrawAspect="Content" ObjectID="_1640241581" r:id="rId32"/>
        </w:object>
      </w:r>
      <w:r>
        <w:rPr>
          <w:bCs/>
        </w:rPr>
        <w:t>.</w:t>
      </w:r>
    </w:p>
    <w:p w:rsidR="00823061" w:rsidRDefault="00823061" w:rsidP="00823061">
      <w:pPr>
        <w:spacing w:line="276" w:lineRule="auto"/>
        <w:rPr>
          <w:bCs/>
        </w:rPr>
      </w:pPr>
      <w:r>
        <w:rPr>
          <w:bCs/>
        </w:rPr>
        <w:t xml:space="preserve">      </w:t>
      </w:r>
      <w:r>
        <w:rPr>
          <w:b/>
          <w:bCs/>
        </w:rPr>
        <w:t xml:space="preserve">b. </w:t>
      </w:r>
      <w:r w:rsidRPr="004E24D5">
        <w:rPr>
          <w:bCs/>
        </w:rPr>
        <w:t>Demonstrați că și</w:t>
      </w:r>
      <w:r>
        <w:rPr>
          <w:bCs/>
        </w:rPr>
        <w:t xml:space="preserve">rul </w:t>
      </w:r>
      <w:r w:rsidRPr="004E24D5">
        <w:rPr>
          <w:bCs/>
          <w:position w:val="-14"/>
        </w:rPr>
        <w:object w:dxaOrig="680" w:dyaOrig="400">
          <v:shape id="_x0000_i1040" type="#_x0000_t75" style="width:33.75pt;height:20.25pt" o:ole="">
            <v:imagedata r:id="rId16" o:title=""/>
          </v:shape>
          <o:OLEObject Type="Embed" ProgID="Equation.DSMT4" ShapeID="_x0000_i1040" DrawAspect="Content" ObjectID="_1640241582" r:id="rId33"/>
        </w:object>
      </w:r>
      <w:r>
        <w:rPr>
          <w:bCs/>
        </w:rPr>
        <w:t xml:space="preserve"> este divergent.</w:t>
      </w:r>
    </w:p>
    <w:p w:rsidR="00823061" w:rsidRPr="00401864" w:rsidRDefault="00823061" w:rsidP="00823061">
      <w:pPr>
        <w:spacing w:line="276" w:lineRule="auto"/>
      </w:pPr>
      <w:r>
        <w:rPr>
          <w:bCs/>
        </w:rPr>
        <w:t xml:space="preserve">      </w:t>
      </w:r>
      <w:r>
        <w:rPr>
          <w:b/>
          <w:bCs/>
        </w:rPr>
        <w:t xml:space="preserve">c. </w:t>
      </w:r>
      <w:r>
        <w:rPr>
          <w:bCs/>
        </w:rPr>
        <w:t xml:space="preserve">Calculați </w:t>
      </w:r>
      <w:r w:rsidRPr="004E24D5">
        <w:rPr>
          <w:bCs/>
          <w:position w:val="-24"/>
        </w:rPr>
        <w:object w:dxaOrig="680" w:dyaOrig="620">
          <v:shape id="_x0000_i1041" type="#_x0000_t75" style="width:33.75pt;height:30.75pt" o:ole="">
            <v:imagedata r:id="rId18" o:title=""/>
          </v:shape>
          <o:OLEObject Type="Embed" ProgID="Equation.DSMT4" ShapeID="_x0000_i1041" DrawAspect="Content" ObjectID="_1640241583" r:id="rId34"/>
        </w:object>
      </w:r>
      <w:r>
        <w:rPr>
          <w:bCs/>
        </w:rPr>
        <w:t>.</w:t>
      </w:r>
      <w:r w:rsidRPr="004E24D5">
        <w:t xml:space="preserve"> </w:t>
      </w:r>
    </w:p>
    <w:p w:rsidR="00823061" w:rsidRDefault="00823061" w:rsidP="00823061">
      <w:pPr>
        <w:tabs>
          <w:tab w:val="left" w:pos="5117"/>
        </w:tabs>
        <w:spacing w:line="276" w:lineRule="auto"/>
        <w:rPr>
          <w:bCs/>
        </w:rPr>
      </w:pPr>
      <w:r w:rsidRPr="00401864">
        <w:rPr>
          <w:b/>
          <w:bCs/>
        </w:rPr>
        <w:t xml:space="preserve">Subiectul 3.  </w:t>
      </w:r>
      <w:r>
        <w:rPr>
          <w:bCs/>
        </w:rPr>
        <w:t xml:space="preserve">Fie </w:t>
      </w:r>
      <w:r w:rsidRPr="004E24D5">
        <w:rPr>
          <w:bCs/>
          <w:position w:val="-14"/>
        </w:rPr>
        <w:object w:dxaOrig="1180" w:dyaOrig="400">
          <v:shape id="_x0000_i1042" type="#_x0000_t75" style="width:59.25pt;height:20.25pt" o:ole="">
            <v:imagedata r:id="rId20" o:title=""/>
          </v:shape>
          <o:OLEObject Type="Embed" ProgID="Equation.DSMT4" ShapeID="_x0000_i1042" DrawAspect="Content" ObjectID="_1640241584" r:id="rId35"/>
        </w:object>
      </w:r>
      <w:r>
        <w:rPr>
          <w:bCs/>
        </w:rPr>
        <w:t xml:space="preserve"> cu proprietatea </w:t>
      </w:r>
      <w:r w:rsidRPr="004E24D5">
        <w:rPr>
          <w:bCs/>
          <w:position w:val="-14"/>
        </w:rPr>
        <w:object w:dxaOrig="1219" w:dyaOrig="400">
          <v:shape id="_x0000_i1043" type="#_x0000_t75" style="width:60.75pt;height:20.25pt" o:ole="">
            <v:imagedata r:id="rId22" o:title=""/>
          </v:shape>
          <o:OLEObject Type="Embed" ProgID="Equation.DSMT4" ShapeID="_x0000_i1043" DrawAspect="Content" ObjectID="_1640241585" r:id="rId36"/>
        </w:object>
      </w:r>
      <w:r>
        <w:rPr>
          <w:bCs/>
        </w:rPr>
        <w:t xml:space="preserve">. Să se demonstreze că </w:t>
      </w:r>
    </w:p>
    <w:p w:rsidR="00823061" w:rsidRPr="004E24D5" w:rsidRDefault="00823061" w:rsidP="00823061">
      <w:pPr>
        <w:tabs>
          <w:tab w:val="left" w:pos="5117"/>
        </w:tabs>
        <w:spacing w:line="276" w:lineRule="auto"/>
      </w:pPr>
      <w:r>
        <w:rPr>
          <w:bCs/>
        </w:rPr>
        <w:t xml:space="preserve">                        </w:t>
      </w:r>
      <w:r w:rsidRPr="004E24D5">
        <w:rPr>
          <w:bCs/>
          <w:position w:val="-16"/>
        </w:rPr>
        <w:object w:dxaOrig="1620" w:dyaOrig="440">
          <v:shape id="_x0000_i1044" type="#_x0000_t75" style="width:81pt;height:21.75pt" o:ole="">
            <v:imagedata r:id="rId24" o:title=""/>
          </v:shape>
          <o:OLEObject Type="Embed" ProgID="Equation.DSMT4" ShapeID="_x0000_i1044" DrawAspect="Content" ObjectID="_1640241586" r:id="rId37"/>
        </w:object>
      </w:r>
      <w:r>
        <w:rPr>
          <w:bCs/>
        </w:rPr>
        <w:t>.</w:t>
      </w:r>
    </w:p>
    <w:p w:rsidR="00823061" w:rsidRPr="00401864" w:rsidRDefault="00823061" w:rsidP="00823061">
      <w:pPr>
        <w:rPr>
          <w:b/>
        </w:rPr>
      </w:pPr>
      <w:r w:rsidRPr="00401864">
        <w:rPr>
          <w:b/>
        </w:rPr>
        <w:t xml:space="preserve">      Notă: Toate subiectele sunt obligatorii. Timp de lucru 2 h.</w:t>
      </w:r>
    </w:p>
    <w:p w:rsidR="00823061" w:rsidRPr="00401864" w:rsidRDefault="00823061" w:rsidP="00823061">
      <w:pPr>
        <w:rPr>
          <w:b/>
        </w:rPr>
      </w:pPr>
      <w:r w:rsidRPr="00401864">
        <w:rPr>
          <w:b/>
        </w:rPr>
        <w:t xml:space="preserve">                 Fiecare subiect se notează cu  puncte de la 0 la 7.</w:t>
      </w:r>
    </w:p>
    <w:p w:rsidR="00823061" w:rsidRPr="00401864" w:rsidRDefault="00823061" w:rsidP="00823061"/>
    <w:p w:rsidR="00823061" w:rsidRPr="00401864" w:rsidRDefault="00823061" w:rsidP="00823061">
      <w:pPr>
        <w:rPr>
          <w:b/>
        </w:rPr>
      </w:pPr>
      <w:r w:rsidRPr="00401864">
        <w:rPr>
          <w:b/>
          <w:i/>
        </w:rPr>
        <w:t xml:space="preserve">      Subiectele au fost selectate şi propuse de </w:t>
      </w:r>
      <w:r w:rsidRPr="00401864">
        <w:rPr>
          <w:b/>
        </w:rPr>
        <w:t>:</w:t>
      </w:r>
    </w:p>
    <w:p w:rsidR="00823061" w:rsidRPr="00401864" w:rsidRDefault="00823061" w:rsidP="00823061">
      <w:pPr>
        <w:rPr>
          <w:b/>
          <w:i/>
        </w:rPr>
      </w:pPr>
      <w:r w:rsidRPr="00401864">
        <w:rPr>
          <w:b/>
          <w:i/>
        </w:rPr>
        <w:t xml:space="preserve">               Prof.</w:t>
      </w:r>
      <w:r>
        <w:rPr>
          <w:b/>
          <w:i/>
        </w:rPr>
        <w:t xml:space="preserve">  Florin Bojor</w:t>
      </w:r>
      <w:r w:rsidRPr="00401864">
        <w:rPr>
          <w:b/>
          <w:i/>
        </w:rPr>
        <w:t>, C.N. ”</w:t>
      </w:r>
      <w:r>
        <w:rPr>
          <w:b/>
          <w:i/>
        </w:rPr>
        <w:t>Gheorghe Șincai</w:t>
      </w:r>
      <w:r w:rsidRPr="00401864">
        <w:rPr>
          <w:b/>
          <w:i/>
        </w:rPr>
        <w:t>”, Baia Mare</w:t>
      </w:r>
    </w:p>
    <w:p w:rsidR="00823061" w:rsidRPr="00401864" w:rsidRDefault="00823061" w:rsidP="00823061">
      <w:pPr>
        <w:rPr>
          <w:b/>
          <w:i/>
        </w:rPr>
      </w:pPr>
      <w:r w:rsidRPr="00401864">
        <w:rPr>
          <w:b/>
          <w:i/>
        </w:rPr>
        <w:t xml:space="preserve">              Prof.</w:t>
      </w:r>
      <w:r>
        <w:rPr>
          <w:b/>
          <w:i/>
        </w:rPr>
        <w:t xml:space="preserve">   Meda Bojor, </w:t>
      </w:r>
      <w:r w:rsidRPr="00401864">
        <w:rPr>
          <w:b/>
          <w:i/>
        </w:rPr>
        <w:t>C.N. ”</w:t>
      </w:r>
      <w:r>
        <w:rPr>
          <w:b/>
          <w:i/>
        </w:rPr>
        <w:t>Gheorghe Șincai</w:t>
      </w:r>
      <w:r w:rsidRPr="00401864">
        <w:rPr>
          <w:b/>
          <w:i/>
        </w:rPr>
        <w:t>”, Baia Mare</w:t>
      </w:r>
    </w:p>
    <w:sectPr w:rsidR="00823061" w:rsidRPr="00401864" w:rsidSect="00823061"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284FA4"/>
    <w:rsid w:val="001814F9"/>
    <w:rsid w:val="001E4AED"/>
    <w:rsid w:val="00284FA4"/>
    <w:rsid w:val="002E544D"/>
    <w:rsid w:val="00401864"/>
    <w:rsid w:val="004A1E53"/>
    <w:rsid w:val="004E24D5"/>
    <w:rsid w:val="00823061"/>
    <w:rsid w:val="0087270F"/>
    <w:rsid w:val="00900B54"/>
    <w:rsid w:val="00B7721F"/>
    <w:rsid w:val="00D65D9A"/>
    <w:rsid w:val="00DD638C"/>
    <w:rsid w:val="00DE4FAB"/>
    <w:rsid w:val="00E23C42"/>
    <w:rsid w:val="00E92AD0"/>
    <w:rsid w:val="00EB5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18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86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401864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0186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oleObject" Target="embeddings/oleObject12.bin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8.bin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5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oleObject" Target="embeddings/oleObject17.bin"/><Relationship Id="rId37" Type="http://schemas.openxmlformats.org/officeDocument/2006/relationships/oleObject" Target="embeddings/oleObject22.bin"/><Relationship Id="rId40" Type="http://schemas.microsoft.com/office/2007/relationships/stylesWithEffects" Target="stylesWithEffects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4.bin"/><Relationship Id="rId36" Type="http://schemas.openxmlformats.org/officeDocument/2006/relationships/oleObject" Target="embeddings/oleObject21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image" Target="media/image12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3.bin"/><Relationship Id="rId30" Type="http://schemas.openxmlformats.org/officeDocument/2006/relationships/oleObject" Target="embeddings/oleObject16.bin"/><Relationship Id="rId35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cnvl</dc:creator>
  <cp:lastModifiedBy>PC</cp:lastModifiedBy>
  <cp:revision>6</cp:revision>
  <dcterms:created xsi:type="dcterms:W3CDTF">2020-01-07T14:25:00Z</dcterms:created>
  <dcterms:modified xsi:type="dcterms:W3CDTF">2020-01-11T07:48:00Z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